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28ABF18F" w:rsidR="00142D47" w:rsidRPr="000520D4" w:rsidRDefault="000520D4">
      <w:pPr>
        <w:spacing w:after="0"/>
        <w:rPr>
          <w:rFonts w:ascii="Arial" w:hAnsi="Arial" w:cs="Arial"/>
          <w:bCs/>
        </w:rPr>
      </w:pPr>
      <w:r w:rsidRPr="000520D4">
        <w:rPr>
          <w:rFonts w:ascii="Arial" w:hAnsi="Arial" w:cs="Arial"/>
          <w:bCs/>
        </w:rPr>
        <w:t>Señor (a)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20D32312" w:rsidR="00142D47" w:rsidRDefault="00ED1DF7">
      <w:pPr>
        <w:spacing w:after="0" w:line="240" w:lineRule="auto"/>
        <w:rPr>
          <w:rFonts w:ascii="Arial" w:hAnsi="Arial" w:cs="Arial"/>
        </w:rPr>
      </w:pPr>
      <w:r>
        <w:rPr>
          <w:rFonts w:ascii="Arial" w:hAnsi="Arial" w:cs="Arial"/>
        </w:rPr>
        <w:t>Respetado</w:t>
      </w:r>
      <w:r w:rsidR="000520D4">
        <w:rPr>
          <w:rFonts w:ascii="Arial" w:hAnsi="Arial" w:cs="Arial"/>
        </w:rPr>
        <w:t xml:space="preserve"> s</w:t>
      </w:r>
      <w:r w:rsidR="00E86478">
        <w:rPr>
          <w:rFonts w:ascii="Arial" w:hAnsi="Arial" w:cs="Arial"/>
        </w:rPr>
        <w:t>eñor(a)</w:t>
      </w:r>
      <w:r w:rsidR="000520D4">
        <w:rPr>
          <w:rFonts w:ascii="Arial" w:hAnsi="Arial" w:cs="Arial"/>
        </w:rPr>
        <w:t>,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16E9460" w14:textId="77777777" w:rsidR="00E55366" w:rsidRDefault="00E55366">
      <w:pPr>
        <w:spacing w:after="0" w:line="240" w:lineRule="auto"/>
        <w:rPr>
          <w:rFonts w:ascii="Arial" w:hAnsi="Arial" w:cs="Arial"/>
        </w:rPr>
      </w:pPr>
    </w:p>
    <w:p w14:paraId="132E6A45" w14:textId="3A696EC8" w:rsidR="000520D4" w:rsidRDefault="000520D4" w:rsidP="000520D4">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que </w:t>
      </w:r>
      <w:r w:rsidRPr="00ED1DF7">
        <w:rPr>
          <w:rFonts w:ascii="Arial" w:hAnsi="Arial" w:cs="Arial"/>
          <w:i/>
          <w:iCs/>
        </w:rPr>
        <w:t>“(…)solicito su amable colaboración indicando cómo puedo acceder al subsidio Subsidio complementario de vivienda en Bogotá y quisiera saber si la Constructora Fernando Mazuera S.A., con NIT 830.104.930-3 se encuentra dentro del programa "Reactiva tu compra " y si no yo como compradora puedo solicitar a la constructora que se inscriba.(…)”</w:t>
      </w:r>
      <w:r w:rsidRPr="00ED1DF7">
        <w:rPr>
          <w:rFonts w:ascii="Arial" w:hAnsi="Arial" w:cs="Arial"/>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4C552F4D" w14:textId="02E75C0A" w:rsidR="000520D4" w:rsidRPr="000520D4" w:rsidRDefault="000520D4" w:rsidP="000520D4">
      <w:pPr>
        <w:jc w:val="both"/>
        <w:rPr>
          <w:rFonts w:ascii="Arial" w:hAnsi="Arial" w:cs="Arial"/>
        </w:rPr>
      </w:pPr>
      <w:r w:rsidRPr="000520D4">
        <w:rPr>
          <w:rFonts w:ascii="Arial" w:hAnsi="Arial" w:cs="Arial"/>
        </w:rPr>
        <w:t xml:space="preserve">La Constructora Fernando Mazuera </w:t>
      </w:r>
      <w:r>
        <w:rPr>
          <w:rFonts w:ascii="Arial" w:hAnsi="Arial" w:cs="Arial"/>
        </w:rPr>
        <w:t xml:space="preserve">aún </w:t>
      </w:r>
      <w:r w:rsidRPr="000520D4">
        <w:rPr>
          <w:rFonts w:ascii="Arial" w:hAnsi="Arial" w:cs="Arial"/>
        </w:rPr>
        <w:t xml:space="preserve">no se encuentra inscrita en el programa “Reactiva tu compra, reactiva tu hogar” es importante tener en cuenta que la inscripción la debe </w:t>
      </w:r>
      <w:r w:rsidR="00302DFC">
        <w:rPr>
          <w:rFonts w:ascii="Arial" w:hAnsi="Arial" w:cs="Arial"/>
        </w:rPr>
        <w:t>realizar únicamente</w:t>
      </w:r>
      <w:r w:rsidRPr="000520D4">
        <w:rPr>
          <w:rFonts w:ascii="Arial" w:hAnsi="Arial" w:cs="Arial"/>
        </w:rPr>
        <w:t xml:space="preserve"> el enajenador </w:t>
      </w:r>
      <w:r w:rsidRPr="000520D4">
        <w:rPr>
          <w:rFonts w:ascii="Arial" w:hAnsi="Arial" w:cs="Arial"/>
          <w:color w:val="000000" w:themeColor="text1"/>
          <w:lang w:eastAsia="es-MX"/>
        </w:rPr>
        <w:t xml:space="preserve">a través del Sistema Único de Acceso a la Vivienda (SUAV), al cual podrá acceder a través de la página web de la Secretaría Distrital del Hábitat. </w:t>
      </w:r>
      <w:r w:rsidRPr="000520D4">
        <w:rPr>
          <w:rFonts w:ascii="Arial" w:hAnsi="Arial" w:cs="Arial"/>
        </w:rPr>
        <w:t xml:space="preserve"> </w:t>
      </w:r>
    </w:p>
    <w:p w14:paraId="76AF99CD" w14:textId="77777777" w:rsidR="000520D4" w:rsidRDefault="000520D4" w:rsidP="000520D4">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7389F7EA" w14:textId="77777777" w:rsidR="000520D4" w:rsidRPr="006A0B17" w:rsidRDefault="000520D4" w:rsidP="000520D4">
      <w:pPr>
        <w:jc w:val="both"/>
        <w:rPr>
          <w:rFonts w:ascii="Arial" w:hAnsi="Arial" w:cs="Arial"/>
          <w:b/>
          <w:bCs/>
        </w:rPr>
      </w:pPr>
      <w:r w:rsidRPr="006A0B17">
        <w:rPr>
          <w:rFonts w:ascii="Arial" w:hAnsi="Arial" w:cs="Arial"/>
          <w:b/>
          <w:bCs/>
        </w:rPr>
        <w:t xml:space="preserve">¿En qué consiste el programa? </w:t>
      </w:r>
    </w:p>
    <w:p w14:paraId="0EF8D43B" w14:textId="77777777" w:rsidR="000520D4" w:rsidRDefault="000520D4" w:rsidP="000520D4">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47AEC350" w14:textId="77777777" w:rsidR="000520D4" w:rsidRPr="006A0B17" w:rsidRDefault="000520D4" w:rsidP="000520D4">
      <w:pPr>
        <w:jc w:val="both"/>
        <w:rPr>
          <w:rFonts w:ascii="Arial" w:hAnsi="Arial" w:cs="Arial"/>
          <w:b/>
          <w:bCs/>
        </w:rPr>
      </w:pPr>
      <w:r w:rsidRPr="006A0B17">
        <w:rPr>
          <w:rFonts w:ascii="Arial" w:hAnsi="Arial" w:cs="Arial"/>
          <w:b/>
          <w:bCs/>
        </w:rPr>
        <w:t xml:space="preserve"> ¿Cuál es el monto de subsidio que podrían recibir los hogares beneficiarios? </w:t>
      </w:r>
    </w:p>
    <w:p w14:paraId="71352569" w14:textId="77777777" w:rsidR="000520D4" w:rsidRDefault="000520D4" w:rsidP="000520D4">
      <w:pPr>
        <w:jc w:val="both"/>
        <w:rPr>
          <w:rFonts w:ascii="Arial" w:hAnsi="Arial" w:cs="Arial"/>
        </w:rPr>
      </w:pPr>
      <w:r w:rsidRPr="006A0B17">
        <w:rPr>
          <w:rFonts w:ascii="Arial" w:hAnsi="Arial" w:cs="Arial"/>
        </w:rPr>
        <w:lastRenderedPageBreak/>
        <w:t xml:space="preserve">El valor del Subsidio Distrital de Vivienda a otorgar será de hasta 12 salarios mínimos legales mensuales vigentes (SMLMV). </w:t>
      </w:r>
    </w:p>
    <w:p w14:paraId="1EE92482" w14:textId="77777777" w:rsidR="000520D4" w:rsidRPr="0012359F" w:rsidRDefault="000520D4" w:rsidP="000520D4">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712A5056" w14:textId="77777777" w:rsidR="000520D4" w:rsidRPr="0012359F" w:rsidRDefault="000520D4" w:rsidP="000520D4">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7F58ED86" w14:textId="77777777" w:rsidR="000520D4" w:rsidRPr="0012359F" w:rsidRDefault="000520D4" w:rsidP="000520D4">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119D184E" w14:textId="77777777" w:rsidR="000520D4" w:rsidRPr="0012359F" w:rsidRDefault="000520D4" w:rsidP="000520D4">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52BA2E18" w14:textId="77777777" w:rsidR="000520D4" w:rsidRPr="0012359F" w:rsidRDefault="000520D4" w:rsidP="000520D4">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4B872CAE" w14:textId="77777777" w:rsidR="000520D4" w:rsidRPr="0012359F" w:rsidRDefault="000520D4" w:rsidP="000520D4">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1BC9E083" w14:textId="77777777" w:rsidR="000520D4" w:rsidRPr="006A0B17" w:rsidRDefault="000520D4" w:rsidP="000520D4">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3EC2F98C" w14:textId="77777777" w:rsidR="000520D4" w:rsidRPr="006A0B17" w:rsidRDefault="000520D4" w:rsidP="000520D4">
      <w:pPr>
        <w:jc w:val="both"/>
        <w:rPr>
          <w:rFonts w:ascii="Arial" w:hAnsi="Arial" w:cs="Arial"/>
          <w:b/>
          <w:bCs/>
        </w:rPr>
      </w:pPr>
      <w:r w:rsidRPr="006A0B17">
        <w:rPr>
          <w:rFonts w:ascii="Arial" w:hAnsi="Arial" w:cs="Arial"/>
          <w:b/>
          <w:bCs/>
        </w:rPr>
        <w:t xml:space="preserve">¿Cuáles son los requisitos que debe acreditar el hogar? </w:t>
      </w:r>
    </w:p>
    <w:p w14:paraId="58EC39BD" w14:textId="77777777" w:rsidR="000520D4" w:rsidRPr="0012359F" w:rsidRDefault="000520D4" w:rsidP="000520D4">
      <w:pPr>
        <w:jc w:val="both"/>
        <w:rPr>
          <w:rFonts w:ascii="Arial" w:hAnsi="Arial" w:cs="Arial"/>
        </w:rPr>
      </w:pPr>
      <w:r w:rsidRPr="0012359F">
        <w:rPr>
          <w:rFonts w:ascii="Arial" w:hAnsi="Arial" w:cs="Arial"/>
        </w:rPr>
        <w:t xml:space="preserve">1. La persona que ostente la condición de jefe de hogar debe ser mayor de edad. </w:t>
      </w:r>
    </w:p>
    <w:p w14:paraId="796FE53E" w14:textId="77777777" w:rsidR="000520D4" w:rsidRPr="0012359F" w:rsidRDefault="000520D4" w:rsidP="000520D4">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54BA76B4" w14:textId="77777777" w:rsidR="000520D4" w:rsidRPr="006A0B17" w:rsidRDefault="000520D4" w:rsidP="000520D4">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1068C8E9" w14:textId="77777777" w:rsidR="000520D4" w:rsidRPr="006A0B17" w:rsidRDefault="000520D4" w:rsidP="000520D4">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 </w:t>
      </w:r>
    </w:p>
    <w:p w14:paraId="1EF04D3E" w14:textId="77777777" w:rsidR="000520D4" w:rsidRPr="006A0B17" w:rsidRDefault="000520D4" w:rsidP="000520D4">
      <w:pPr>
        <w:jc w:val="both"/>
        <w:rPr>
          <w:rFonts w:ascii="Arial" w:hAnsi="Arial" w:cs="Arial"/>
        </w:rPr>
      </w:pPr>
      <w:r w:rsidRPr="006A0B17">
        <w:rPr>
          <w:rFonts w:ascii="Arial" w:hAnsi="Arial" w:cs="Arial"/>
        </w:rPr>
        <w:lastRenderedPageBreak/>
        <w:t xml:space="preserve">5. Ningún integrante del hogar debe ser propietario de un inmueble en el territorio nacional, salvo las siguientes excepciones: </w:t>
      </w:r>
    </w:p>
    <w:p w14:paraId="03CFF8A7" w14:textId="77777777" w:rsidR="000520D4" w:rsidRPr="00482372" w:rsidRDefault="000520D4" w:rsidP="000520D4">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5C82C9D3" w14:textId="77777777" w:rsidR="000520D4" w:rsidRDefault="000520D4" w:rsidP="000520D4">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20859578" w14:textId="77777777" w:rsidR="000520D4" w:rsidRDefault="000520D4" w:rsidP="000520D4">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Ser propietario de un inmueble destruido o que haya quedado inhabitante como consecuencia de un desastre natural.</w:t>
      </w:r>
    </w:p>
    <w:p w14:paraId="3FC3F310" w14:textId="77777777" w:rsidR="000520D4" w:rsidRPr="00482372" w:rsidRDefault="000520D4" w:rsidP="000520D4">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39115FF2" w14:textId="77777777" w:rsidR="000520D4" w:rsidRPr="006A0B17" w:rsidRDefault="000520D4" w:rsidP="000520D4">
      <w:pPr>
        <w:jc w:val="both"/>
        <w:rPr>
          <w:rFonts w:ascii="Arial" w:hAnsi="Arial" w:cs="Arial"/>
          <w:b/>
          <w:bCs/>
        </w:rPr>
      </w:pPr>
      <w:r w:rsidRPr="006A0B17">
        <w:rPr>
          <w:rFonts w:ascii="Arial" w:hAnsi="Arial" w:cs="Arial"/>
          <w:b/>
          <w:bCs/>
        </w:rPr>
        <w:t xml:space="preserve">¿Cómo puedo acceder al programa? </w:t>
      </w:r>
    </w:p>
    <w:p w14:paraId="6A9AAAA4" w14:textId="77777777" w:rsidR="000520D4" w:rsidRDefault="000520D4" w:rsidP="000520D4">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4A914CB7" w14:textId="77777777" w:rsidR="000520D4" w:rsidRPr="00442CC7" w:rsidRDefault="000520D4" w:rsidP="000520D4">
      <w:pPr>
        <w:pStyle w:val="Prrafodelista"/>
        <w:jc w:val="both"/>
        <w:rPr>
          <w:rFonts w:ascii="Arial" w:hAnsi="Arial" w:cs="Arial"/>
        </w:rPr>
      </w:pPr>
    </w:p>
    <w:p w14:paraId="4338DAFA" w14:textId="77777777" w:rsidR="000520D4" w:rsidRPr="00442CC7" w:rsidRDefault="000520D4" w:rsidP="000520D4">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77358222" w14:textId="77777777" w:rsidR="000520D4" w:rsidRPr="007C531E" w:rsidRDefault="000520D4" w:rsidP="000520D4">
      <w:pPr>
        <w:pStyle w:val="Prrafodelista"/>
        <w:jc w:val="both"/>
        <w:rPr>
          <w:rFonts w:ascii="Arial" w:hAnsi="Arial" w:cs="Arial"/>
        </w:rPr>
      </w:pPr>
    </w:p>
    <w:p w14:paraId="5ACE3FF8" w14:textId="77777777" w:rsidR="000520D4" w:rsidRPr="007C531E" w:rsidRDefault="000520D4" w:rsidP="000520D4">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35790368" w14:textId="77777777" w:rsidR="000520D4" w:rsidRPr="007C531E" w:rsidRDefault="000520D4" w:rsidP="000520D4">
      <w:pPr>
        <w:pStyle w:val="Prrafodelista"/>
        <w:shd w:val="clear" w:color="auto" w:fill="FFFFFF"/>
        <w:suppressAutoHyphens w:val="0"/>
        <w:ind w:left="-1440" w:firstLine="60"/>
        <w:jc w:val="both"/>
        <w:textAlignment w:val="auto"/>
        <w:rPr>
          <w:rFonts w:eastAsia="Times New Roman"/>
          <w:color w:val="333333"/>
          <w:lang w:val="es-CO" w:eastAsia="es-CO"/>
        </w:rPr>
      </w:pPr>
    </w:p>
    <w:p w14:paraId="7E847F59" w14:textId="77777777" w:rsidR="000520D4" w:rsidRPr="007C531E" w:rsidRDefault="000520D4" w:rsidP="000520D4">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3C167FFB" w14:textId="77777777" w:rsidR="000520D4" w:rsidRPr="007C531E" w:rsidRDefault="000520D4" w:rsidP="000520D4">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46388365" w14:textId="77777777" w:rsidR="000520D4" w:rsidRPr="007C531E" w:rsidRDefault="000520D4" w:rsidP="000520D4">
      <w:pPr>
        <w:pStyle w:val="Prrafodelista"/>
        <w:shd w:val="clear" w:color="auto" w:fill="FFFFFF"/>
        <w:suppressAutoHyphens w:val="0"/>
        <w:ind w:left="-1440" w:firstLine="60"/>
        <w:jc w:val="both"/>
        <w:textAlignment w:val="auto"/>
        <w:rPr>
          <w:rFonts w:eastAsia="Times New Roman"/>
          <w:color w:val="333333"/>
          <w:lang w:val="es-CO" w:eastAsia="es-CO"/>
        </w:rPr>
      </w:pPr>
    </w:p>
    <w:p w14:paraId="011590E9" w14:textId="77777777" w:rsidR="000520D4" w:rsidRPr="007C531E" w:rsidRDefault="000520D4" w:rsidP="000520D4">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3364FE9B" w14:textId="77777777" w:rsidR="000520D4" w:rsidRPr="007C531E" w:rsidRDefault="000520D4" w:rsidP="000520D4">
      <w:pPr>
        <w:pStyle w:val="Prrafodelista"/>
        <w:shd w:val="clear" w:color="auto" w:fill="FFFFFF"/>
        <w:suppressAutoHyphens w:val="0"/>
        <w:ind w:left="-1440" w:firstLine="60"/>
        <w:jc w:val="both"/>
        <w:textAlignment w:val="auto"/>
        <w:rPr>
          <w:rFonts w:eastAsia="Times New Roman"/>
          <w:color w:val="333333"/>
          <w:lang w:val="es-CO" w:eastAsia="es-CO"/>
        </w:rPr>
      </w:pPr>
    </w:p>
    <w:p w14:paraId="4488507C" w14:textId="77777777" w:rsidR="000520D4" w:rsidRPr="007C531E" w:rsidRDefault="000520D4" w:rsidP="000520D4">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3C8471A9" w14:textId="77777777" w:rsidR="000520D4" w:rsidRPr="007C531E" w:rsidRDefault="000520D4" w:rsidP="000520D4">
      <w:pPr>
        <w:pStyle w:val="Prrafodelista"/>
        <w:shd w:val="clear" w:color="auto" w:fill="FFFFFF"/>
        <w:suppressAutoHyphens w:val="0"/>
        <w:ind w:left="-1440" w:firstLine="60"/>
        <w:jc w:val="both"/>
        <w:textAlignment w:val="auto"/>
        <w:rPr>
          <w:rFonts w:eastAsia="Times New Roman"/>
          <w:color w:val="333333"/>
          <w:lang w:val="es-CO" w:eastAsia="es-CO"/>
        </w:rPr>
      </w:pPr>
    </w:p>
    <w:p w14:paraId="40094300" w14:textId="77777777" w:rsidR="000520D4" w:rsidRPr="007C531E" w:rsidRDefault="000520D4" w:rsidP="000520D4">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lastRenderedPageBreak/>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3E5C3257" w14:textId="77777777" w:rsidR="000520D4" w:rsidRPr="00652894" w:rsidRDefault="000520D4" w:rsidP="000520D4">
      <w:pPr>
        <w:pStyle w:val="Prrafodelista"/>
        <w:ind w:left="1440"/>
        <w:jc w:val="both"/>
        <w:rPr>
          <w:rFonts w:ascii="Arial" w:hAnsi="Arial" w:cs="Arial"/>
        </w:rPr>
      </w:pPr>
    </w:p>
    <w:p w14:paraId="7203F730" w14:textId="77777777" w:rsidR="000520D4" w:rsidRPr="006A0B17" w:rsidRDefault="000520D4" w:rsidP="000520D4">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1D2EE680" w14:textId="77777777" w:rsidR="000520D4" w:rsidRPr="006A0B17" w:rsidRDefault="000520D4" w:rsidP="000520D4">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2B4D6BEE" w14:textId="0401FDC6" w:rsidR="000520D4" w:rsidRDefault="000520D4" w:rsidP="000520D4">
      <w:pPr>
        <w:jc w:val="both"/>
        <w:rPr>
          <w:rFonts w:ascii="Arial" w:hAnsi="Arial" w:cs="Arial"/>
        </w:rPr>
      </w:pPr>
      <w:r w:rsidRPr="006A0B1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r w:rsidRPr="006A0B17">
        <w:rPr>
          <w:rFonts w:ascii="Arial" w:hAnsi="Arial" w:cs="Arial"/>
        </w:rPr>
        <w:br/>
      </w:r>
    </w:p>
    <w:p w14:paraId="5E8FCD4A" w14:textId="6C743BEE" w:rsidR="00142D47" w:rsidRDefault="00142D47">
      <w:pPr>
        <w:rPr>
          <w:rFonts w:ascii="Arial" w:hAnsi="Arial" w:cs="Arial"/>
        </w:rPr>
      </w:pPr>
    </w:p>
    <w:p w14:paraId="4DC37436" w14:textId="282FCB62" w:rsidR="00142D47" w:rsidRDefault="00E86478" w:rsidP="001C79EC">
      <w:pPr>
        <w:spacing w:after="0"/>
        <w:rPr>
          <w:rFonts w:ascii="Arial" w:hAnsi="Arial" w:cs="Arial"/>
        </w:rPr>
      </w:pPr>
      <w:r>
        <w:rPr>
          <w:rFonts w:ascii="Arial" w:hAnsi="Arial" w:cs="Arial"/>
        </w:rPr>
        <w:br/>
      </w:r>
      <w:r w:rsidR="00ED1DF7">
        <w:rPr>
          <w:rFonts w:ascii="Arial" w:hAnsi="Arial" w:cs="Arial"/>
        </w:rPr>
        <w:t>Atentamente</w:t>
      </w:r>
      <w:bookmarkStart w:id="0" w:name="_GoBack"/>
      <w:bookmarkEnd w:id="0"/>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4CF2E" w14:textId="77777777" w:rsidR="008B6198" w:rsidRDefault="008B6198">
      <w:pPr>
        <w:spacing w:after="0" w:line="240" w:lineRule="auto"/>
      </w:pPr>
      <w:r>
        <w:separator/>
      </w:r>
    </w:p>
  </w:endnote>
  <w:endnote w:type="continuationSeparator" w:id="0">
    <w:p w14:paraId="06DD09D7" w14:textId="77777777" w:rsidR="008B6198" w:rsidRDefault="008B6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ED1DF7">
            <w:rPr>
              <w:noProof/>
            </w:rPr>
            <w:t>4</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ED1DF7">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1EAAA" w14:textId="77777777" w:rsidR="008B6198" w:rsidRDefault="008B6198">
      <w:pPr>
        <w:spacing w:after="0" w:line="240" w:lineRule="auto"/>
      </w:pPr>
      <w:r>
        <w:separator/>
      </w:r>
    </w:p>
  </w:footnote>
  <w:footnote w:type="continuationSeparator" w:id="0">
    <w:p w14:paraId="46BEE083" w14:textId="77777777" w:rsidR="008B6198" w:rsidRDefault="008B61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20D4"/>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02DFC"/>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8B6198"/>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ED1DF7"/>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0520D4"/>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0520D4"/>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615D5-7E10-4D6F-87E8-BF0860DE1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1261</Words>
  <Characters>6940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 Garcia Garcia</cp:lastModifiedBy>
  <cp:revision>2</cp:revision>
  <cp:lastPrinted>2018-05-24T17:13:00Z</cp:lastPrinted>
  <dcterms:created xsi:type="dcterms:W3CDTF">2025-02-03T21:31:00Z</dcterms:created>
  <dcterms:modified xsi:type="dcterms:W3CDTF">2025-02-03T21:31:00Z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